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8pt" o:ole="" fillcolor="window">
            <v:imagedata r:id="rId6" o:title=""/>
          </v:shape>
          <o:OLEObject Type="Embed" ProgID="PBrush" ShapeID="_x0000_i1025" DrawAspect="Content" ObjectID="_1735540852"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DF4F22"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1C2390">
        <w:rPr>
          <w:rFonts w:ascii="Times New Roman" w:hAnsi="Times New Roman"/>
          <w:b/>
          <w:bCs/>
          <w:sz w:val="28"/>
          <w:szCs w:val="28"/>
          <w:lang w:val="uk-UA" w:eastAsia="ru-RU"/>
        </w:rPr>
        <w:t>ці</w:t>
      </w:r>
    </w:p>
    <w:p w:rsidR="0076430F" w:rsidRDefault="0053302C" w:rsidP="00360CB7">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Дудченко</w:t>
      </w:r>
      <w:proofErr w:type="spellEnd"/>
      <w:r>
        <w:rPr>
          <w:rFonts w:ascii="Times New Roman" w:hAnsi="Times New Roman"/>
          <w:b/>
          <w:bCs/>
          <w:sz w:val="28"/>
          <w:szCs w:val="28"/>
          <w:lang w:val="uk-UA" w:eastAsia="ru-RU"/>
        </w:rPr>
        <w:t xml:space="preserve"> Аллі Юріївні</w:t>
      </w:r>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p>
    <w:p w:rsidR="00BE3A15"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w:t>
      </w:r>
    </w:p>
    <w:p w:rsidR="00C415CA"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7D6075">
        <w:rPr>
          <w:rFonts w:ascii="Times New Roman" w:hAnsi="Times New Roman"/>
          <w:b/>
          <w:bCs/>
          <w:sz w:val="28"/>
          <w:szCs w:val="28"/>
          <w:lang w:val="uk-UA" w:eastAsia="ru-RU"/>
        </w:rPr>
        <w:t>1000</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C415CA">
        <w:rPr>
          <w:rFonts w:ascii="Times New Roman" w:hAnsi="Times New Roman"/>
          <w:b/>
          <w:bCs/>
          <w:sz w:val="28"/>
          <w:szCs w:val="28"/>
          <w:lang w:val="uk-UA" w:eastAsia="ru-RU"/>
        </w:rPr>
        <w:t xml:space="preserve">Петра </w:t>
      </w:r>
      <w:proofErr w:type="spellStart"/>
      <w:r w:rsidR="00C415CA">
        <w:rPr>
          <w:rFonts w:ascii="Times New Roman" w:hAnsi="Times New Roman"/>
          <w:b/>
          <w:bCs/>
          <w:sz w:val="28"/>
          <w:szCs w:val="28"/>
          <w:lang w:val="uk-UA" w:eastAsia="ru-RU"/>
        </w:rPr>
        <w:t>Сувчинського</w:t>
      </w:r>
      <w:proofErr w:type="spellEnd"/>
      <w:r w:rsidR="00C415CA">
        <w:rPr>
          <w:rFonts w:ascii="Times New Roman" w:hAnsi="Times New Roman"/>
          <w:b/>
          <w:bCs/>
          <w:sz w:val="28"/>
          <w:szCs w:val="28"/>
          <w:lang w:val="uk-UA" w:eastAsia="ru-RU"/>
        </w:rPr>
        <w:t xml:space="preserve">, 21 </w:t>
      </w:r>
    </w:p>
    <w:p w:rsidR="00BE1CFF" w:rsidRDefault="00C415CA"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(попередня назва вул. </w:t>
      </w:r>
      <w:r w:rsidR="007D6075">
        <w:rPr>
          <w:rFonts w:ascii="Times New Roman" w:hAnsi="Times New Roman"/>
          <w:b/>
          <w:bCs/>
          <w:sz w:val="28"/>
          <w:szCs w:val="28"/>
          <w:lang w:val="uk-UA" w:eastAsia="ru-RU"/>
        </w:rPr>
        <w:t>Стаханова</w:t>
      </w:r>
      <w:r>
        <w:rPr>
          <w:rFonts w:ascii="Times New Roman" w:hAnsi="Times New Roman"/>
          <w:b/>
          <w:bCs/>
          <w:sz w:val="28"/>
          <w:szCs w:val="28"/>
          <w:lang w:val="uk-UA" w:eastAsia="ru-RU"/>
        </w:rPr>
        <w:t>)</w:t>
      </w:r>
      <w:r w:rsidR="00C22F6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C22F65">
        <w:rPr>
          <w:rFonts w:ascii="Times New Roman" w:hAnsi="Times New Roman"/>
          <w:b/>
          <w:bCs/>
          <w:sz w:val="28"/>
          <w:szCs w:val="28"/>
          <w:lang w:val="uk-UA" w:eastAsia="ru-RU"/>
        </w:rPr>
        <w:t>м. Сквира</w:t>
      </w:r>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1C2390">
        <w:rPr>
          <w:rFonts w:ascii="Times New Roman" w:hAnsi="Times New Roman"/>
          <w:sz w:val="28"/>
          <w:szCs w:val="28"/>
          <w:lang w:val="uk-UA" w:eastAsia="ru-RU"/>
        </w:rPr>
        <w:t>ки</w:t>
      </w:r>
      <w:r w:rsidR="00DF4F22">
        <w:rPr>
          <w:rFonts w:ascii="Times New Roman" w:hAnsi="Times New Roman"/>
          <w:sz w:val="28"/>
          <w:szCs w:val="28"/>
          <w:lang w:val="uk-UA" w:eastAsia="ru-RU"/>
        </w:rPr>
        <w:t xml:space="preserve"> </w:t>
      </w:r>
      <w:proofErr w:type="spellStart"/>
      <w:r w:rsidR="00333BA5">
        <w:rPr>
          <w:rFonts w:ascii="Times New Roman" w:hAnsi="Times New Roman"/>
          <w:sz w:val="28"/>
          <w:szCs w:val="28"/>
          <w:lang w:val="uk-UA" w:eastAsia="ru-RU"/>
        </w:rPr>
        <w:t>Дудченко</w:t>
      </w:r>
      <w:proofErr w:type="spellEnd"/>
      <w:r w:rsidR="00333BA5">
        <w:rPr>
          <w:rFonts w:ascii="Times New Roman" w:hAnsi="Times New Roman"/>
          <w:sz w:val="28"/>
          <w:szCs w:val="28"/>
          <w:lang w:val="uk-UA" w:eastAsia="ru-RU"/>
        </w:rPr>
        <w:t xml:space="preserve"> Алли Юріївни                         </w:t>
      </w:r>
      <w:r w:rsidR="004E1680" w:rsidRPr="0076501B">
        <w:rPr>
          <w:rFonts w:ascii="Times New Roman" w:hAnsi="Times New Roman"/>
          <w:sz w:val="28"/>
          <w:szCs w:val="28"/>
          <w:lang w:val="uk-UA" w:eastAsia="ru-RU"/>
        </w:rPr>
        <w:t>вх.</w:t>
      </w:r>
      <w:r w:rsidR="004E1680">
        <w:rPr>
          <w:rFonts w:ascii="Times New Roman" w:hAnsi="Times New Roman"/>
          <w:sz w:val="28"/>
          <w:szCs w:val="28"/>
          <w:lang w:val="uk-UA" w:eastAsia="ru-RU"/>
        </w:rPr>
        <w:t> </w:t>
      </w:r>
      <w:r w:rsidR="00333BA5">
        <w:rPr>
          <w:rFonts w:ascii="Times New Roman" w:hAnsi="Times New Roman"/>
          <w:sz w:val="28"/>
          <w:szCs w:val="28"/>
          <w:lang w:val="uk-UA" w:eastAsia="ru-RU"/>
        </w:rPr>
        <w:t>№10</w:t>
      </w:r>
      <w:r w:rsidR="004E1680">
        <w:rPr>
          <w:rFonts w:ascii="Times New Roman" w:hAnsi="Times New Roman"/>
          <w:sz w:val="28"/>
          <w:szCs w:val="28"/>
          <w:lang w:val="uk-UA" w:eastAsia="ru-RU"/>
        </w:rPr>
        <w:t>-202</w:t>
      </w:r>
      <w:r w:rsidR="00C80E1B">
        <w:rPr>
          <w:rFonts w:ascii="Times New Roman" w:hAnsi="Times New Roman"/>
          <w:sz w:val="28"/>
          <w:szCs w:val="28"/>
          <w:lang w:val="uk-UA" w:eastAsia="ru-RU"/>
        </w:rPr>
        <w:t>3</w:t>
      </w:r>
      <w:r w:rsidR="004E1680" w:rsidRPr="0076501B">
        <w:rPr>
          <w:rFonts w:ascii="Times New Roman" w:hAnsi="Times New Roman"/>
          <w:sz w:val="28"/>
          <w:szCs w:val="28"/>
          <w:lang w:val="uk-UA" w:eastAsia="ru-RU"/>
        </w:rPr>
        <w:t>/</w:t>
      </w:r>
      <w:r w:rsidR="00333BA5">
        <w:rPr>
          <w:rFonts w:ascii="Times New Roman" w:hAnsi="Times New Roman"/>
          <w:sz w:val="28"/>
          <w:szCs w:val="28"/>
          <w:lang w:val="uk-UA" w:eastAsia="ru-RU"/>
        </w:rPr>
        <w:t>2031</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 xml:space="preserve">від </w:t>
      </w:r>
      <w:r w:rsidR="00333BA5">
        <w:rPr>
          <w:rFonts w:ascii="Times New Roman" w:hAnsi="Times New Roman"/>
          <w:sz w:val="28"/>
          <w:szCs w:val="28"/>
          <w:lang w:val="uk-UA" w:eastAsia="ru-RU"/>
        </w:rPr>
        <w:t>09</w:t>
      </w:r>
      <w:r w:rsidR="00274784">
        <w:rPr>
          <w:rFonts w:ascii="Times New Roman" w:hAnsi="Times New Roman"/>
          <w:sz w:val="28"/>
          <w:szCs w:val="28"/>
          <w:lang w:val="uk-UA" w:eastAsia="ru-RU"/>
        </w:rPr>
        <w:t>.</w:t>
      </w:r>
      <w:r w:rsidR="00C80E1B">
        <w:rPr>
          <w:rFonts w:ascii="Times New Roman" w:hAnsi="Times New Roman"/>
          <w:sz w:val="28"/>
          <w:szCs w:val="28"/>
          <w:lang w:val="uk-UA" w:eastAsia="ru-RU"/>
        </w:rPr>
        <w:t>0</w:t>
      </w:r>
      <w:r w:rsidR="00274784">
        <w:rPr>
          <w:rFonts w:ascii="Times New Roman" w:hAnsi="Times New Roman"/>
          <w:sz w:val="28"/>
          <w:szCs w:val="28"/>
          <w:lang w:val="uk-UA" w:eastAsia="ru-RU"/>
        </w:rPr>
        <w:t>1</w:t>
      </w:r>
      <w:r w:rsidR="004A04BB" w:rsidRPr="0076501B">
        <w:rPr>
          <w:rFonts w:ascii="Times New Roman" w:hAnsi="Times New Roman"/>
          <w:sz w:val="28"/>
          <w:szCs w:val="28"/>
          <w:lang w:val="uk-UA" w:eastAsia="ru-RU"/>
        </w:rPr>
        <w:t>.202</w:t>
      </w:r>
      <w:r w:rsidR="00C80E1B">
        <w:rPr>
          <w:rFonts w:ascii="Times New Roman" w:hAnsi="Times New Roman"/>
          <w:sz w:val="28"/>
          <w:szCs w:val="28"/>
          <w:lang w:val="uk-UA" w:eastAsia="ru-RU"/>
        </w:rPr>
        <w:t>3 та додані документи</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00C415CA" w:rsidRPr="00C415CA">
        <w:rPr>
          <w:rFonts w:ascii="Times New Roman" w:hAnsi="Times New Roman"/>
          <w:sz w:val="28"/>
          <w:szCs w:val="28"/>
          <w:lang w:val="uk-UA" w:eastAsia="ru-RU"/>
        </w:rPr>
        <w:t>рішення Сквирської міської ради №53-27-</w:t>
      </w:r>
      <w:r w:rsidR="00C415CA" w:rsidRPr="00C415CA">
        <w:rPr>
          <w:rFonts w:ascii="Times New Roman" w:hAnsi="Times New Roman"/>
          <w:sz w:val="28"/>
          <w:szCs w:val="28"/>
          <w:lang w:eastAsia="ru-RU"/>
        </w:rPr>
        <w:t>VIII</w:t>
      </w:r>
      <w:r w:rsidR="00C415CA" w:rsidRPr="00C415CA">
        <w:rPr>
          <w:rFonts w:ascii="Times New Roman" w:hAnsi="Times New Roman"/>
          <w:sz w:val="28"/>
          <w:szCs w:val="28"/>
          <w:lang w:val="uk-UA" w:eastAsia="ru-RU"/>
        </w:rPr>
        <w:t xml:space="preserve"> від 06.12.2022 «Про перейменування вулиць в місті Сквира та в сільських населених пунктах Сквирської міської територіальної громади»,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DD32D7" w:rsidRDefault="00482919" w:rsidP="00D36209">
      <w:pPr>
        <w:spacing w:after="0" w:line="240" w:lineRule="auto"/>
        <w:ind w:firstLine="567"/>
        <w:jc w:val="both"/>
        <w:rPr>
          <w:rFonts w:ascii="Times New Roman" w:hAnsi="Times New Roman"/>
          <w:bCs/>
          <w:sz w:val="28"/>
          <w:szCs w:val="28"/>
          <w:lang w:val="uk-UA" w:eastAsia="ru-RU"/>
        </w:rPr>
      </w:pPr>
      <w:r>
        <w:rPr>
          <w:rFonts w:ascii="Times New Roman" w:hAnsi="Times New Roman"/>
          <w:color w:val="000000"/>
          <w:sz w:val="28"/>
          <w:szCs w:val="28"/>
          <w:lang w:val="uk-UA" w:eastAsia="uk-UA"/>
        </w:rPr>
        <w:t>1. Затвердити</w:t>
      </w:r>
      <w:r w:rsidR="00AF5319" w:rsidRPr="0076501B">
        <w:rPr>
          <w:rFonts w:ascii="Times New Roman" w:hAnsi="Times New Roman"/>
          <w:sz w:val="28"/>
          <w:szCs w:val="28"/>
          <w:lang w:val="uk-UA" w:eastAsia="ru-RU"/>
        </w:rPr>
        <w:t xml:space="preserve"> </w:t>
      </w:r>
      <w:r w:rsidR="00C415CA">
        <w:rPr>
          <w:rFonts w:ascii="Times New Roman" w:hAnsi="Times New Roman"/>
          <w:sz w:val="28"/>
          <w:szCs w:val="28"/>
          <w:lang w:val="uk-UA" w:eastAsia="ru-RU"/>
        </w:rPr>
        <w:t xml:space="preserve">громадянці </w:t>
      </w:r>
      <w:proofErr w:type="spellStart"/>
      <w:r w:rsidR="00C415CA">
        <w:rPr>
          <w:rFonts w:ascii="Times New Roman" w:hAnsi="Times New Roman"/>
          <w:sz w:val="28"/>
          <w:szCs w:val="28"/>
          <w:lang w:val="uk-UA" w:eastAsia="ru-RU"/>
        </w:rPr>
        <w:t>Дудченко</w:t>
      </w:r>
      <w:proofErr w:type="spellEnd"/>
      <w:r w:rsidR="00C415CA">
        <w:rPr>
          <w:rFonts w:ascii="Times New Roman" w:hAnsi="Times New Roman"/>
          <w:sz w:val="28"/>
          <w:szCs w:val="28"/>
          <w:lang w:val="uk-UA" w:eastAsia="ru-RU"/>
        </w:rPr>
        <w:t xml:space="preserve"> Аллі Юріївні </w:t>
      </w:r>
      <w:r w:rsidR="00EB796B"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00EB796B"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00EB796B"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00EB796B"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333BA5">
        <w:rPr>
          <w:rFonts w:ascii="Times New Roman" w:hAnsi="Times New Roman"/>
          <w:color w:val="000000"/>
          <w:sz w:val="28"/>
          <w:szCs w:val="28"/>
          <w:lang w:val="uk-UA" w:eastAsia="uk-UA"/>
        </w:rPr>
        <w:t>1000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за адресою:</w:t>
      </w:r>
      <w:r w:rsidR="00D26B66">
        <w:rPr>
          <w:rFonts w:ascii="Times New Roman" w:hAnsi="Times New Roman"/>
          <w:sz w:val="28"/>
          <w:szCs w:val="28"/>
          <w:lang w:val="uk-UA" w:eastAsia="ru-RU"/>
        </w:rPr>
        <w:t xml:space="preserve"> </w:t>
      </w:r>
      <w:r w:rsidR="00C415CA">
        <w:rPr>
          <w:rFonts w:ascii="Times New Roman" w:hAnsi="Times New Roman"/>
          <w:sz w:val="28"/>
          <w:szCs w:val="28"/>
          <w:lang w:val="uk-UA" w:eastAsia="ru-RU"/>
        </w:rPr>
        <w:t xml:space="preserve">вул. Петра </w:t>
      </w:r>
      <w:proofErr w:type="spellStart"/>
      <w:r w:rsidR="00C415CA">
        <w:rPr>
          <w:rFonts w:ascii="Times New Roman" w:hAnsi="Times New Roman"/>
          <w:sz w:val="28"/>
          <w:szCs w:val="28"/>
          <w:lang w:val="uk-UA" w:eastAsia="ru-RU"/>
        </w:rPr>
        <w:t>Сувчинського</w:t>
      </w:r>
      <w:proofErr w:type="spellEnd"/>
      <w:r w:rsidR="00C415CA">
        <w:rPr>
          <w:rFonts w:ascii="Times New Roman" w:hAnsi="Times New Roman"/>
          <w:sz w:val="28"/>
          <w:szCs w:val="28"/>
          <w:lang w:val="uk-UA" w:eastAsia="ru-RU"/>
        </w:rPr>
        <w:t>, 21</w:t>
      </w:r>
      <w:r w:rsidR="00507B65">
        <w:rPr>
          <w:rFonts w:ascii="Times New Roman" w:hAnsi="Times New Roman"/>
          <w:sz w:val="28"/>
          <w:szCs w:val="28"/>
          <w:lang w:val="uk-UA" w:eastAsia="ru-RU"/>
        </w:rPr>
        <w:t xml:space="preserve"> </w:t>
      </w:r>
      <w:r w:rsidR="00C415CA">
        <w:rPr>
          <w:rFonts w:ascii="Times New Roman" w:hAnsi="Times New Roman"/>
          <w:sz w:val="28"/>
          <w:szCs w:val="28"/>
          <w:lang w:val="uk-UA" w:eastAsia="ru-RU"/>
        </w:rPr>
        <w:t xml:space="preserve">(попередня назва </w:t>
      </w:r>
      <w:r w:rsidR="00CC04BD">
        <w:rPr>
          <w:rFonts w:ascii="Times New Roman" w:hAnsi="Times New Roman"/>
          <w:sz w:val="28"/>
          <w:szCs w:val="28"/>
          <w:lang w:val="uk-UA" w:eastAsia="ru-RU"/>
        </w:rPr>
        <w:t>вул.</w:t>
      </w:r>
      <w:r w:rsidR="00DD32D7">
        <w:rPr>
          <w:rFonts w:ascii="Times New Roman" w:hAnsi="Times New Roman"/>
          <w:sz w:val="28"/>
          <w:szCs w:val="28"/>
          <w:lang w:val="uk-UA" w:eastAsia="ru-RU"/>
        </w:rPr>
        <w:t xml:space="preserve"> </w:t>
      </w:r>
      <w:r w:rsidR="00727F0E">
        <w:rPr>
          <w:rFonts w:ascii="Times New Roman" w:hAnsi="Times New Roman"/>
          <w:bCs/>
          <w:sz w:val="28"/>
          <w:szCs w:val="28"/>
          <w:lang w:val="uk-UA" w:eastAsia="ru-RU"/>
        </w:rPr>
        <w:t>Стаханова</w:t>
      </w:r>
      <w:r w:rsidR="00C415CA">
        <w:rPr>
          <w:rFonts w:ascii="Times New Roman" w:hAnsi="Times New Roman"/>
          <w:bCs/>
          <w:sz w:val="28"/>
          <w:szCs w:val="28"/>
          <w:lang w:val="uk-UA" w:eastAsia="ru-RU"/>
        </w:rPr>
        <w:t>),</w:t>
      </w:r>
      <w:r w:rsidR="00D26B66">
        <w:rPr>
          <w:rFonts w:ascii="Times New Roman" w:hAnsi="Times New Roman"/>
          <w:bCs/>
          <w:sz w:val="28"/>
          <w:szCs w:val="28"/>
          <w:lang w:val="uk-UA" w:eastAsia="ru-RU"/>
        </w:rPr>
        <w:t xml:space="preserve"> </w:t>
      </w:r>
      <w:r w:rsidR="00B368F8">
        <w:rPr>
          <w:rFonts w:ascii="Times New Roman" w:hAnsi="Times New Roman"/>
          <w:bCs/>
          <w:sz w:val="28"/>
          <w:szCs w:val="28"/>
          <w:lang w:val="uk-UA" w:eastAsia="ru-RU"/>
        </w:rPr>
        <w:t>м. Сквира</w:t>
      </w:r>
      <w:r w:rsidR="00FF7531">
        <w:rPr>
          <w:rFonts w:ascii="Times New Roman" w:hAnsi="Times New Roman"/>
          <w:bCs/>
          <w:sz w:val="28"/>
          <w:szCs w:val="28"/>
          <w:lang w:val="uk-UA" w:eastAsia="ru-RU"/>
        </w:rPr>
        <w:t>,</w:t>
      </w:r>
      <w:r w:rsidR="00D26B66">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Білоцерківський</w:t>
      </w:r>
      <w:r w:rsidR="00CC04BD" w:rsidRPr="00CC04BD">
        <w:rPr>
          <w:rFonts w:ascii="Times New Roman" w:hAnsi="Times New Roman"/>
          <w:bCs/>
          <w:sz w:val="28"/>
          <w:szCs w:val="28"/>
          <w:lang w:val="uk-UA" w:eastAsia="ru-RU"/>
        </w:rPr>
        <w:t xml:space="preserve"> район</w:t>
      </w:r>
      <w:r w:rsidR="00FF7531">
        <w:rPr>
          <w:rFonts w:ascii="Times New Roman" w:hAnsi="Times New Roman"/>
          <w:bCs/>
          <w:sz w:val="28"/>
          <w:szCs w:val="28"/>
          <w:lang w:val="uk-UA" w:eastAsia="ru-RU"/>
        </w:rPr>
        <w:t>,</w:t>
      </w:r>
      <w:r w:rsidR="00CC04BD" w:rsidRPr="00CC04BD">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Київська</w:t>
      </w:r>
      <w:r w:rsidR="00CC04BD" w:rsidRPr="00CC04BD">
        <w:rPr>
          <w:rFonts w:ascii="Times New Roman" w:hAnsi="Times New Roman"/>
          <w:bCs/>
          <w:sz w:val="28"/>
          <w:szCs w:val="28"/>
          <w:lang w:val="uk-UA" w:eastAsia="ru-RU"/>
        </w:rPr>
        <w:t xml:space="preserve"> област</w:t>
      </w:r>
      <w:r w:rsidR="00FF7531">
        <w:rPr>
          <w:rFonts w:ascii="Times New Roman" w:hAnsi="Times New Roman"/>
          <w:bCs/>
          <w:sz w:val="28"/>
          <w:szCs w:val="28"/>
          <w:lang w:val="uk-UA" w:eastAsia="ru-RU"/>
        </w:rPr>
        <w:t>ь</w:t>
      </w:r>
      <w:r w:rsidR="00EB796B" w:rsidRPr="00244F3D">
        <w:rPr>
          <w:rFonts w:ascii="Times New Roman" w:hAnsi="Times New Roman"/>
          <w:sz w:val="28"/>
          <w:szCs w:val="28"/>
          <w:lang w:val="uk-UA" w:eastAsia="ru-RU"/>
        </w:rPr>
        <w:t xml:space="preserve">, </w:t>
      </w:r>
      <w:r w:rsidR="00EB796B"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lastRenderedPageBreak/>
        <w:t xml:space="preserve">2. Передати </w:t>
      </w:r>
      <w:r w:rsidR="00AD0D7F" w:rsidRPr="00244F3D">
        <w:rPr>
          <w:rFonts w:ascii="Times New Roman" w:hAnsi="Times New Roman"/>
          <w:color w:val="000000"/>
          <w:sz w:val="28"/>
          <w:szCs w:val="28"/>
          <w:lang w:val="uk-UA" w:eastAsia="uk-UA"/>
        </w:rPr>
        <w:t xml:space="preserve">у власність </w:t>
      </w:r>
      <w:r w:rsidR="0063145D">
        <w:rPr>
          <w:rFonts w:ascii="Times New Roman" w:hAnsi="Times New Roman"/>
          <w:sz w:val="28"/>
          <w:szCs w:val="28"/>
          <w:lang w:val="uk-UA" w:eastAsia="ru-RU"/>
        </w:rPr>
        <w:t>громадянці</w:t>
      </w:r>
      <w:r w:rsidR="00DF4F22">
        <w:rPr>
          <w:rFonts w:ascii="Times New Roman" w:hAnsi="Times New Roman"/>
          <w:sz w:val="28"/>
          <w:szCs w:val="28"/>
          <w:lang w:val="uk-UA" w:eastAsia="ru-RU"/>
        </w:rPr>
        <w:t xml:space="preserve"> </w:t>
      </w:r>
      <w:proofErr w:type="spellStart"/>
      <w:r w:rsidR="006D2958">
        <w:rPr>
          <w:rFonts w:ascii="Times New Roman" w:hAnsi="Times New Roman"/>
          <w:sz w:val="28"/>
          <w:szCs w:val="28"/>
          <w:lang w:val="uk-UA" w:eastAsia="ru-RU"/>
        </w:rPr>
        <w:t>Дудченко</w:t>
      </w:r>
      <w:proofErr w:type="spellEnd"/>
      <w:r w:rsidR="006D2958">
        <w:rPr>
          <w:rFonts w:ascii="Times New Roman" w:hAnsi="Times New Roman"/>
          <w:sz w:val="28"/>
          <w:szCs w:val="28"/>
          <w:lang w:val="uk-UA" w:eastAsia="ru-RU"/>
        </w:rPr>
        <w:t xml:space="preserve"> Аллі Юріївні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583764">
        <w:rPr>
          <w:rFonts w:ascii="Times New Roman" w:hAnsi="Times New Roman"/>
          <w:sz w:val="28"/>
          <w:szCs w:val="28"/>
          <w:lang w:val="uk-UA"/>
        </w:rPr>
        <w:t>101</w:t>
      </w:r>
      <w:r w:rsidR="00DF4F22">
        <w:rPr>
          <w:rFonts w:ascii="Times New Roman" w:hAnsi="Times New Roman"/>
          <w:sz w:val="28"/>
          <w:szCs w:val="28"/>
          <w:lang w:val="uk-UA"/>
        </w:rPr>
        <w:t>0</w:t>
      </w:r>
      <w:r w:rsidR="00583764">
        <w:rPr>
          <w:rFonts w:ascii="Times New Roman" w:hAnsi="Times New Roman"/>
          <w:sz w:val="28"/>
          <w:szCs w:val="28"/>
          <w:lang w:val="uk-UA"/>
        </w:rPr>
        <w:t>0</w:t>
      </w:r>
      <w:r w:rsidR="00CF1E1D" w:rsidRPr="00244F3D">
        <w:rPr>
          <w:rFonts w:ascii="Times New Roman" w:hAnsi="Times New Roman"/>
          <w:sz w:val="28"/>
          <w:szCs w:val="28"/>
          <w:lang w:val="uk-UA"/>
        </w:rPr>
        <w:t>:0</w:t>
      </w:r>
      <w:r w:rsidR="000724DD">
        <w:rPr>
          <w:rFonts w:ascii="Times New Roman" w:hAnsi="Times New Roman"/>
          <w:sz w:val="28"/>
          <w:szCs w:val="28"/>
          <w:lang w:val="uk-UA"/>
        </w:rPr>
        <w:t>1</w:t>
      </w:r>
      <w:r w:rsidR="00CF1E1D" w:rsidRPr="00244F3D">
        <w:rPr>
          <w:rFonts w:ascii="Times New Roman" w:hAnsi="Times New Roman"/>
          <w:sz w:val="28"/>
          <w:szCs w:val="28"/>
          <w:lang w:val="uk-UA"/>
        </w:rPr>
        <w:t>:0</w:t>
      </w:r>
      <w:r w:rsidR="006D2958">
        <w:rPr>
          <w:rFonts w:ascii="Times New Roman" w:hAnsi="Times New Roman"/>
          <w:sz w:val="28"/>
          <w:szCs w:val="28"/>
          <w:lang w:val="uk-UA"/>
        </w:rPr>
        <w:t>87</w:t>
      </w:r>
      <w:r w:rsidR="00CF1E1D" w:rsidRPr="00244F3D">
        <w:rPr>
          <w:rFonts w:ascii="Times New Roman" w:hAnsi="Times New Roman"/>
          <w:sz w:val="28"/>
          <w:szCs w:val="28"/>
          <w:lang w:val="uk-UA"/>
        </w:rPr>
        <w:t>:0</w:t>
      </w:r>
      <w:r w:rsidR="006D2958">
        <w:rPr>
          <w:rFonts w:ascii="Times New Roman" w:hAnsi="Times New Roman"/>
          <w:sz w:val="28"/>
          <w:szCs w:val="28"/>
          <w:lang w:val="uk-UA"/>
        </w:rPr>
        <w:t>079</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521DF4">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194384">
        <w:rPr>
          <w:rFonts w:ascii="Times New Roman" w:hAnsi="Times New Roman"/>
          <w:color w:val="000000"/>
          <w:sz w:val="28"/>
          <w:szCs w:val="28"/>
          <w:lang w:val="uk-UA" w:eastAsia="uk-UA"/>
        </w:rPr>
        <w:t xml:space="preserve"> </w:t>
      </w:r>
      <w:r w:rsidR="00B3641C">
        <w:rPr>
          <w:rFonts w:ascii="Times New Roman" w:hAnsi="Times New Roman"/>
          <w:color w:val="000000"/>
          <w:sz w:val="28"/>
          <w:szCs w:val="28"/>
          <w:lang w:val="uk-UA" w:eastAsia="uk-UA"/>
        </w:rPr>
        <w:t> </w:t>
      </w:r>
      <w:r w:rsidR="00194384" w:rsidRPr="00244F3D">
        <w:rPr>
          <w:rFonts w:ascii="Times New Roman" w:hAnsi="Times New Roman"/>
          <w:color w:val="000000"/>
          <w:sz w:val="28"/>
          <w:szCs w:val="28"/>
          <w:lang w:val="uk-UA" w:eastAsia="uk-UA"/>
        </w:rPr>
        <w:t>0,</w:t>
      </w:r>
      <w:r w:rsidR="007A7202">
        <w:rPr>
          <w:rFonts w:ascii="Times New Roman" w:hAnsi="Times New Roman"/>
          <w:color w:val="000000"/>
          <w:sz w:val="28"/>
          <w:szCs w:val="28"/>
          <w:lang w:val="uk-UA" w:eastAsia="uk-UA"/>
        </w:rPr>
        <w:t>1000</w:t>
      </w:r>
      <w:r w:rsidR="00194384" w:rsidRPr="00244F3D">
        <w:rPr>
          <w:rFonts w:ascii="Times New Roman" w:hAnsi="Times New Roman"/>
          <w:color w:val="000000"/>
          <w:sz w:val="28"/>
          <w:szCs w:val="28"/>
          <w:lang w:val="uk-UA" w:eastAsia="uk-UA"/>
        </w:rPr>
        <w:t xml:space="preserve"> га </w:t>
      </w:r>
      <w:r w:rsidR="00194384" w:rsidRPr="00244F3D">
        <w:rPr>
          <w:rFonts w:ascii="Times New Roman" w:hAnsi="Times New Roman"/>
          <w:sz w:val="28"/>
          <w:szCs w:val="28"/>
          <w:lang w:val="uk-UA" w:eastAsia="ru-RU"/>
        </w:rPr>
        <w:t>за адресою:</w:t>
      </w:r>
      <w:r w:rsidR="00194384">
        <w:rPr>
          <w:rFonts w:ascii="Times New Roman" w:hAnsi="Times New Roman"/>
          <w:sz w:val="28"/>
          <w:szCs w:val="28"/>
          <w:lang w:val="uk-UA" w:eastAsia="ru-RU"/>
        </w:rPr>
        <w:t xml:space="preserve"> </w:t>
      </w:r>
      <w:r w:rsidR="00C415CA">
        <w:rPr>
          <w:rFonts w:ascii="Times New Roman" w:hAnsi="Times New Roman"/>
          <w:sz w:val="28"/>
          <w:szCs w:val="28"/>
          <w:lang w:val="uk-UA" w:eastAsia="ru-RU"/>
        </w:rPr>
        <w:t xml:space="preserve">вул. Петра </w:t>
      </w:r>
      <w:proofErr w:type="spellStart"/>
      <w:r w:rsidR="00C415CA">
        <w:rPr>
          <w:rFonts w:ascii="Times New Roman" w:hAnsi="Times New Roman"/>
          <w:sz w:val="28"/>
          <w:szCs w:val="28"/>
          <w:lang w:val="uk-UA" w:eastAsia="ru-RU"/>
        </w:rPr>
        <w:t>Сувчинського</w:t>
      </w:r>
      <w:proofErr w:type="spellEnd"/>
      <w:r w:rsidR="00C415CA">
        <w:rPr>
          <w:rFonts w:ascii="Times New Roman" w:hAnsi="Times New Roman"/>
          <w:sz w:val="28"/>
          <w:szCs w:val="28"/>
          <w:lang w:val="uk-UA" w:eastAsia="ru-RU"/>
        </w:rPr>
        <w:t xml:space="preserve">, 21 (попередня назва вул. </w:t>
      </w:r>
      <w:r w:rsidR="00C415CA">
        <w:rPr>
          <w:rFonts w:ascii="Times New Roman" w:hAnsi="Times New Roman"/>
          <w:bCs/>
          <w:sz w:val="28"/>
          <w:szCs w:val="28"/>
          <w:lang w:val="uk-UA" w:eastAsia="ru-RU"/>
        </w:rPr>
        <w:t>Стаханова)</w:t>
      </w:r>
      <w:r w:rsidR="000F1392">
        <w:rPr>
          <w:rFonts w:ascii="Times New Roman" w:hAnsi="Times New Roman"/>
          <w:bCs/>
          <w:sz w:val="28"/>
          <w:szCs w:val="28"/>
          <w:lang w:val="uk-UA" w:eastAsia="ru-RU"/>
        </w:rPr>
        <w:t>, м. Сквира</w:t>
      </w:r>
      <w:r w:rsidR="00FF7531">
        <w:rPr>
          <w:rFonts w:ascii="Times New Roman" w:hAnsi="Times New Roman"/>
          <w:bCs/>
          <w:sz w:val="28"/>
          <w:szCs w:val="28"/>
          <w:lang w:val="uk-UA" w:eastAsia="ru-RU"/>
        </w:rPr>
        <w:t xml:space="preserve">, </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DF4F22" w:rsidRPr="002A4BB6">
        <w:rPr>
          <w:rFonts w:ascii="Times New Roman" w:hAnsi="Times New Roman"/>
          <w:sz w:val="28"/>
          <w:szCs w:val="28"/>
          <w:lang w:val="uk-UA" w:eastAsia="ru-RU"/>
        </w:rPr>
        <w:t>Громадян</w:t>
      </w:r>
      <w:r w:rsidR="0063145D">
        <w:rPr>
          <w:rFonts w:ascii="Times New Roman" w:hAnsi="Times New Roman"/>
          <w:sz w:val="28"/>
          <w:szCs w:val="28"/>
          <w:lang w:val="uk-UA" w:eastAsia="ru-RU"/>
        </w:rPr>
        <w:t>ці</w:t>
      </w:r>
      <w:r w:rsidR="00DF4F22">
        <w:rPr>
          <w:rFonts w:ascii="Times New Roman" w:hAnsi="Times New Roman"/>
          <w:sz w:val="28"/>
          <w:szCs w:val="28"/>
          <w:lang w:val="uk-UA" w:eastAsia="ru-RU"/>
        </w:rPr>
        <w:t xml:space="preserve"> </w:t>
      </w:r>
      <w:proofErr w:type="spellStart"/>
      <w:r w:rsidR="007A7202">
        <w:rPr>
          <w:rFonts w:ascii="Times New Roman" w:hAnsi="Times New Roman"/>
          <w:sz w:val="28"/>
          <w:szCs w:val="28"/>
          <w:lang w:val="uk-UA" w:eastAsia="ru-RU"/>
        </w:rPr>
        <w:t>Дудченко</w:t>
      </w:r>
      <w:proofErr w:type="spellEnd"/>
      <w:r w:rsidR="007A7202">
        <w:rPr>
          <w:rFonts w:ascii="Times New Roman" w:hAnsi="Times New Roman"/>
          <w:sz w:val="28"/>
          <w:szCs w:val="28"/>
          <w:lang w:val="uk-UA" w:eastAsia="ru-RU"/>
        </w:rPr>
        <w:t xml:space="preserve"> Аллі Юріївні </w:t>
      </w:r>
      <w:bookmarkStart w:id="0" w:name="_GoBack"/>
      <w:bookmarkEnd w:id="0"/>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w:t>
      </w:r>
      <w:proofErr w:type="spellStart"/>
      <w:r w:rsidRPr="000B34C6">
        <w:rPr>
          <w:sz w:val="28"/>
          <w:szCs w:val="28"/>
        </w:rPr>
        <w:t>з</w:t>
      </w:r>
      <w:proofErr w:type="spellEnd"/>
      <w:r w:rsidRPr="000B34C6">
        <w:rPr>
          <w:sz w:val="28"/>
          <w:szCs w:val="28"/>
        </w:rPr>
        <w:t xml:space="preserve">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274784">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02530E" w:rsidRPr="000F75B8" w:rsidRDefault="0002530E" w:rsidP="00274784">
      <w:pPr>
        <w:spacing w:after="0" w:line="240" w:lineRule="auto"/>
        <w:rPr>
          <w:rFonts w:ascii="Times New Roman" w:hAnsi="Times New Roman"/>
          <w:sz w:val="28"/>
          <w:szCs w:val="28"/>
        </w:rPr>
      </w:pPr>
    </w:p>
    <w:p w:rsidR="00274784" w:rsidRPr="0002530E" w:rsidRDefault="0002530E" w:rsidP="00274784">
      <w:pPr>
        <w:pStyle w:val="a3"/>
        <w:shd w:val="clear" w:color="auto" w:fill="FFFFFF"/>
        <w:spacing w:before="0" w:beforeAutospacing="0" w:after="0" w:afterAutospacing="0"/>
        <w:rPr>
          <w:rStyle w:val="a4"/>
          <w:sz w:val="28"/>
          <w:szCs w:val="28"/>
          <w:lang w:val="uk-UA"/>
        </w:rPr>
      </w:pPr>
      <w:proofErr w:type="spellStart"/>
      <w:r w:rsidRPr="000B34C6">
        <w:rPr>
          <w:rStyle w:val="a4"/>
          <w:sz w:val="28"/>
          <w:szCs w:val="28"/>
        </w:rPr>
        <w:t>Виконавець</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w:t>
      </w:r>
      <w:proofErr w:type="spellStart"/>
      <w:r w:rsidRPr="000B34C6">
        <w:rPr>
          <w:rStyle w:val="a4"/>
          <w:b w:val="0"/>
          <w:sz w:val="28"/>
          <w:szCs w:val="28"/>
        </w:rPr>
        <w:t>з</w:t>
      </w:r>
      <w:proofErr w:type="spellEnd"/>
      <w:r w:rsidRPr="000B34C6">
        <w:rPr>
          <w:rStyle w:val="a4"/>
          <w:b w:val="0"/>
          <w:sz w:val="28"/>
          <w:szCs w:val="28"/>
        </w:rPr>
        <w:t xml:space="preserve">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w:t>
      </w:r>
      <w:proofErr w:type="spellStart"/>
      <w:r>
        <w:rPr>
          <w:rStyle w:val="a4"/>
          <w:b w:val="0"/>
          <w:sz w:val="28"/>
          <w:szCs w:val="28"/>
        </w:rPr>
        <w:t>з</w:t>
      </w:r>
      <w:proofErr w:type="spellEnd"/>
      <w:r>
        <w:rPr>
          <w:rStyle w:val="a4"/>
          <w:b w:val="0"/>
          <w:sz w:val="28"/>
          <w:szCs w:val="28"/>
        </w:rPr>
        <w:t xml:space="preserve">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274784" w:rsidRPr="00532A29"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p w:rsidR="00EB796B" w:rsidRPr="002A4BB6" w:rsidRDefault="00EB796B" w:rsidP="00274784">
      <w:pPr>
        <w:pStyle w:val="a3"/>
        <w:shd w:val="clear" w:color="auto" w:fill="FFFFFF"/>
        <w:spacing w:before="0" w:beforeAutospacing="0" w:after="0" w:afterAutospacing="0"/>
        <w:rPr>
          <w:sz w:val="28"/>
          <w:szCs w:val="28"/>
        </w:rPr>
      </w:pPr>
    </w:p>
    <w:sectPr w:rsidR="00EB796B" w:rsidRPr="002A4BB6" w:rsidSect="006526FF">
      <w:pgSz w:w="11906" w:h="16838"/>
      <w:pgMar w:top="1134"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7982"/>
    <w:rsid w:val="00007628"/>
    <w:rsid w:val="00016F54"/>
    <w:rsid w:val="0002530E"/>
    <w:rsid w:val="000724DD"/>
    <w:rsid w:val="000754BF"/>
    <w:rsid w:val="000758B4"/>
    <w:rsid w:val="000D268C"/>
    <w:rsid w:val="000E0DB2"/>
    <w:rsid w:val="000E12FE"/>
    <w:rsid w:val="000F1392"/>
    <w:rsid w:val="000F192B"/>
    <w:rsid w:val="0010518D"/>
    <w:rsid w:val="00130FEE"/>
    <w:rsid w:val="001414FE"/>
    <w:rsid w:val="001557B7"/>
    <w:rsid w:val="001640B0"/>
    <w:rsid w:val="00194384"/>
    <w:rsid w:val="001A24BA"/>
    <w:rsid w:val="001A2BD6"/>
    <w:rsid w:val="001A67D7"/>
    <w:rsid w:val="001B49DD"/>
    <w:rsid w:val="001C2390"/>
    <w:rsid w:val="001C7B70"/>
    <w:rsid w:val="00206FB8"/>
    <w:rsid w:val="00244F3D"/>
    <w:rsid w:val="00274784"/>
    <w:rsid w:val="00281D04"/>
    <w:rsid w:val="00286EF6"/>
    <w:rsid w:val="002A20E9"/>
    <w:rsid w:val="002A4BB6"/>
    <w:rsid w:val="002F3537"/>
    <w:rsid w:val="0030223D"/>
    <w:rsid w:val="003201F1"/>
    <w:rsid w:val="0033385C"/>
    <w:rsid w:val="00333BA5"/>
    <w:rsid w:val="00360CB7"/>
    <w:rsid w:val="003A026E"/>
    <w:rsid w:val="003C19BD"/>
    <w:rsid w:val="003D78A1"/>
    <w:rsid w:val="004170FD"/>
    <w:rsid w:val="00426850"/>
    <w:rsid w:val="00482919"/>
    <w:rsid w:val="004839D8"/>
    <w:rsid w:val="00485749"/>
    <w:rsid w:val="004A04BB"/>
    <w:rsid w:val="004E1680"/>
    <w:rsid w:val="004F03C5"/>
    <w:rsid w:val="004F345A"/>
    <w:rsid w:val="004F7BC9"/>
    <w:rsid w:val="00507B65"/>
    <w:rsid w:val="00510AC4"/>
    <w:rsid w:val="00521DF4"/>
    <w:rsid w:val="005233EE"/>
    <w:rsid w:val="0052459E"/>
    <w:rsid w:val="0053302C"/>
    <w:rsid w:val="00581374"/>
    <w:rsid w:val="00583764"/>
    <w:rsid w:val="00593057"/>
    <w:rsid w:val="005A5CF3"/>
    <w:rsid w:val="005B5236"/>
    <w:rsid w:val="005C1D0E"/>
    <w:rsid w:val="005C6488"/>
    <w:rsid w:val="005E03BB"/>
    <w:rsid w:val="005E0401"/>
    <w:rsid w:val="005E5F8E"/>
    <w:rsid w:val="005F1B50"/>
    <w:rsid w:val="005F7472"/>
    <w:rsid w:val="005F7663"/>
    <w:rsid w:val="0061224C"/>
    <w:rsid w:val="00616A3B"/>
    <w:rsid w:val="00620A4E"/>
    <w:rsid w:val="0063145D"/>
    <w:rsid w:val="00633A81"/>
    <w:rsid w:val="006526FF"/>
    <w:rsid w:val="00656ED8"/>
    <w:rsid w:val="006A228C"/>
    <w:rsid w:val="006A6686"/>
    <w:rsid w:val="006D0D57"/>
    <w:rsid w:val="006D2958"/>
    <w:rsid w:val="006E3B1A"/>
    <w:rsid w:val="00710C86"/>
    <w:rsid w:val="00727F0E"/>
    <w:rsid w:val="0076430F"/>
    <w:rsid w:val="0076501B"/>
    <w:rsid w:val="007735D0"/>
    <w:rsid w:val="00783B8F"/>
    <w:rsid w:val="0078402D"/>
    <w:rsid w:val="007857BB"/>
    <w:rsid w:val="00785DFB"/>
    <w:rsid w:val="007A7202"/>
    <w:rsid w:val="007B2F7E"/>
    <w:rsid w:val="007B697E"/>
    <w:rsid w:val="007C2439"/>
    <w:rsid w:val="007D6075"/>
    <w:rsid w:val="007F79C6"/>
    <w:rsid w:val="00813E15"/>
    <w:rsid w:val="00814B58"/>
    <w:rsid w:val="00851A27"/>
    <w:rsid w:val="00860408"/>
    <w:rsid w:val="008630C7"/>
    <w:rsid w:val="008A323A"/>
    <w:rsid w:val="008B3AFF"/>
    <w:rsid w:val="008D3131"/>
    <w:rsid w:val="008F4ACE"/>
    <w:rsid w:val="009016A8"/>
    <w:rsid w:val="00947461"/>
    <w:rsid w:val="00962863"/>
    <w:rsid w:val="00990B90"/>
    <w:rsid w:val="009A7664"/>
    <w:rsid w:val="009B1AB9"/>
    <w:rsid w:val="009B313C"/>
    <w:rsid w:val="009D3561"/>
    <w:rsid w:val="009E0B55"/>
    <w:rsid w:val="009E3424"/>
    <w:rsid w:val="00A12D43"/>
    <w:rsid w:val="00A14E88"/>
    <w:rsid w:val="00A47E9E"/>
    <w:rsid w:val="00A61852"/>
    <w:rsid w:val="00A64F59"/>
    <w:rsid w:val="00A66B5F"/>
    <w:rsid w:val="00A67E29"/>
    <w:rsid w:val="00A80EFC"/>
    <w:rsid w:val="00A91A5D"/>
    <w:rsid w:val="00AB0E77"/>
    <w:rsid w:val="00AD0D7F"/>
    <w:rsid w:val="00AD73A9"/>
    <w:rsid w:val="00AE77F6"/>
    <w:rsid w:val="00AF5319"/>
    <w:rsid w:val="00B14A3E"/>
    <w:rsid w:val="00B16BF0"/>
    <w:rsid w:val="00B32105"/>
    <w:rsid w:val="00B3641C"/>
    <w:rsid w:val="00B368F8"/>
    <w:rsid w:val="00B4011E"/>
    <w:rsid w:val="00B91A79"/>
    <w:rsid w:val="00BA7982"/>
    <w:rsid w:val="00BB5947"/>
    <w:rsid w:val="00BC09A8"/>
    <w:rsid w:val="00BD5FB5"/>
    <w:rsid w:val="00BE1CFF"/>
    <w:rsid w:val="00BE3A15"/>
    <w:rsid w:val="00C16DFB"/>
    <w:rsid w:val="00C22F65"/>
    <w:rsid w:val="00C415CA"/>
    <w:rsid w:val="00C55A28"/>
    <w:rsid w:val="00C613AD"/>
    <w:rsid w:val="00C80E1B"/>
    <w:rsid w:val="00CA5BC7"/>
    <w:rsid w:val="00CB338F"/>
    <w:rsid w:val="00CB3BFB"/>
    <w:rsid w:val="00CC04BD"/>
    <w:rsid w:val="00CD3481"/>
    <w:rsid w:val="00CE2C4D"/>
    <w:rsid w:val="00CF1E1D"/>
    <w:rsid w:val="00D13817"/>
    <w:rsid w:val="00D26B66"/>
    <w:rsid w:val="00D30DDA"/>
    <w:rsid w:val="00D36209"/>
    <w:rsid w:val="00D66194"/>
    <w:rsid w:val="00D767BE"/>
    <w:rsid w:val="00D86655"/>
    <w:rsid w:val="00DB627E"/>
    <w:rsid w:val="00DD32D7"/>
    <w:rsid w:val="00DE0E75"/>
    <w:rsid w:val="00DF4F22"/>
    <w:rsid w:val="00E16C34"/>
    <w:rsid w:val="00E63A37"/>
    <w:rsid w:val="00E7095D"/>
    <w:rsid w:val="00E74439"/>
    <w:rsid w:val="00E8211C"/>
    <w:rsid w:val="00E83286"/>
    <w:rsid w:val="00E85767"/>
    <w:rsid w:val="00E96EB1"/>
    <w:rsid w:val="00EB28E4"/>
    <w:rsid w:val="00EB796B"/>
    <w:rsid w:val="00EF33E1"/>
    <w:rsid w:val="00EF732C"/>
    <w:rsid w:val="00F16FE7"/>
    <w:rsid w:val="00F3621D"/>
    <w:rsid w:val="00F3724E"/>
    <w:rsid w:val="00F434AB"/>
    <w:rsid w:val="00F51B42"/>
    <w:rsid w:val="00F673C2"/>
    <w:rsid w:val="00F67750"/>
    <w:rsid w:val="00F74E7C"/>
    <w:rsid w:val="00F77A7A"/>
    <w:rsid w:val="00F83A20"/>
    <w:rsid w:val="00F83EDC"/>
    <w:rsid w:val="00F843B0"/>
    <w:rsid w:val="00F916A1"/>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C2390"/>
    <w:rPr>
      <w:rFonts w:ascii="Segoe UI" w:hAnsi="Segoe UI" w:cs="Segoe UI"/>
      <w:sz w:val="18"/>
      <w:szCs w:val="18"/>
      <w:lang w:val="ru-RU" w:eastAsia="en-US"/>
    </w:rPr>
  </w:style>
</w:styles>
</file>

<file path=word/webSettings.xml><?xml version="1.0" encoding="utf-8"?>
<w:webSettings xmlns:r="http://schemas.openxmlformats.org/officeDocument/2006/relationships" xmlns:w="http://schemas.openxmlformats.org/wordprocessingml/2006/main">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75B09-4144-4417-9F25-C72CC7D59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2375</Words>
  <Characters>1355</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Грищенко</cp:lastModifiedBy>
  <cp:revision>2</cp:revision>
  <cp:lastPrinted>2022-12-26T06:24:00Z</cp:lastPrinted>
  <dcterms:created xsi:type="dcterms:W3CDTF">2023-01-18T07:54:00Z</dcterms:created>
  <dcterms:modified xsi:type="dcterms:W3CDTF">2023-01-18T07:54:00Z</dcterms:modified>
</cp:coreProperties>
</file>